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5B" w:rsidRDefault="00B0373B" w:rsidP="00B0373B">
      <w:pPr>
        <w:tabs>
          <w:tab w:val="center" w:pos="4513"/>
        </w:tabs>
        <w:spacing w:after="44" w:line="249" w:lineRule="auto"/>
        <w:ind w:left="-15" w:firstLine="0"/>
        <w:jc w:val="center"/>
      </w:pPr>
      <w:bookmarkStart w:id="0" w:name="_GoBack"/>
      <w:r>
        <w:rPr>
          <w:noProof/>
        </w:rPr>
        <w:drawing>
          <wp:inline distT="0" distB="0" distL="0" distR="0" wp14:anchorId="57134BCD" wp14:editId="498F8F5F">
            <wp:extent cx="666750" cy="85491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180" cy="85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3C5B" w:rsidRDefault="001A572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963C5B" w:rsidRDefault="001A5721">
      <w:r>
        <w:t xml:space="preserve">Please read below for our TEAMS learning consent information. </w:t>
      </w:r>
    </w:p>
    <w:p w:rsidR="00963C5B" w:rsidRDefault="001A5721">
      <w:pPr>
        <w:spacing w:after="0" w:line="259" w:lineRule="auto"/>
        <w:ind w:left="0" w:firstLine="0"/>
      </w:pPr>
      <w:r>
        <w:t xml:space="preserve"> </w:t>
      </w:r>
    </w:p>
    <w:p w:rsidR="00963C5B" w:rsidRDefault="001A5721">
      <w:pPr>
        <w:pStyle w:val="Heading1"/>
        <w:ind w:left="263" w:hanging="278"/>
      </w:pPr>
      <w:r>
        <w:t xml:space="preserve">Safeguarding </w:t>
      </w:r>
    </w:p>
    <w:p w:rsidR="00963C5B" w:rsidRDefault="001A5721">
      <w:pPr>
        <w:numPr>
          <w:ilvl w:val="0"/>
          <w:numId w:val="1"/>
        </w:numPr>
        <w:ind w:hanging="360"/>
      </w:pPr>
      <w:r>
        <w:t xml:space="preserve">Arrangements regarding the timing of sessions will be made by using the calendar aspect of Office 365 TEAMS  </w:t>
      </w:r>
    </w:p>
    <w:p w:rsidR="00963C5B" w:rsidRDefault="001A5721">
      <w:pPr>
        <w:numPr>
          <w:ilvl w:val="0"/>
          <w:numId w:val="1"/>
        </w:numPr>
        <w:ind w:hanging="360"/>
      </w:pPr>
      <w:r>
        <w:t>All session arrangements will be known by the Leadership Team in school.</w:t>
      </w:r>
    </w:p>
    <w:p w:rsidR="00963C5B" w:rsidRDefault="001A5721">
      <w:pPr>
        <w:numPr>
          <w:ilvl w:val="0"/>
          <w:numId w:val="1"/>
        </w:numPr>
        <w:spacing w:after="36" w:line="237" w:lineRule="auto"/>
        <w:ind w:hanging="360"/>
      </w:pPr>
      <w:r>
        <w:t xml:space="preserve">We have chosen to use the video conferencing platform TEAMS which invites you to a “meeting” via an email address (as opposed to phone number or social media profile).   We will only send invitations to the children’s school email addresses </w:t>
      </w:r>
    </w:p>
    <w:p w:rsidR="00963C5B" w:rsidRDefault="001A5721">
      <w:pPr>
        <w:numPr>
          <w:ilvl w:val="0"/>
          <w:numId w:val="1"/>
        </w:numPr>
        <w:ind w:hanging="360"/>
      </w:pPr>
      <w:r>
        <w:t>Children must be in a shared family space for their session such as the lounge or kitchen (not a bedroom) and a parent/guardian must be in the house and make themselves known at start of the session.</w:t>
      </w:r>
    </w:p>
    <w:p w:rsidR="00963C5B" w:rsidRDefault="001A5721">
      <w:pPr>
        <w:numPr>
          <w:ilvl w:val="0"/>
          <w:numId w:val="1"/>
        </w:numPr>
        <w:ind w:hanging="360"/>
      </w:pPr>
      <w:r>
        <w:t xml:space="preserve">The child must be appropriately supervised in the home at all times </w:t>
      </w:r>
    </w:p>
    <w:p w:rsidR="00963C5B" w:rsidRDefault="001A5721">
      <w:pPr>
        <w:numPr>
          <w:ilvl w:val="0"/>
          <w:numId w:val="1"/>
        </w:numPr>
        <w:ind w:hanging="360"/>
      </w:pPr>
      <w:r>
        <w:t xml:space="preserve">Children and adults must be dressed appropriately (no pyjamas!) </w:t>
      </w:r>
    </w:p>
    <w:p w:rsidR="00963C5B" w:rsidRDefault="001A5721">
      <w:pPr>
        <w:numPr>
          <w:ilvl w:val="0"/>
          <w:numId w:val="1"/>
        </w:numPr>
        <w:ind w:hanging="360"/>
      </w:pPr>
      <w:r>
        <w:t xml:space="preserve">Language must be professional and appropriate, including any family members in the background </w:t>
      </w:r>
    </w:p>
    <w:p w:rsidR="00963C5B" w:rsidRDefault="001A5721">
      <w:pPr>
        <w:numPr>
          <w:ilvl w:val="0"/>
          <w:numId w:val="1"/>
        </w:numPr>
        <w:ind w:hanging="360"/>
      </w:pPr>
      <w:r>
        <w:t xml:space="preserve">The behaviour expectations as outlined in Woodland Infant and Nursery School behaviour policy apply to online sessions </w:t>
      </w:r>
    </w:p>
    <w:p w:rsidR="00963C5B" w:rsidRDefault="001A5721">
      <w:pPr>
        <w:numPr>
          <w:ilvl w:val="0"/>
          <w:numId w:val="1"/>
        </w:numPr>
        <w:spacing w:after="0"/>
        <w:ind w:hanging="360"/>
      </w:pPr>
      <w:r>
        <w:t>If staff have any concerns about the sessions, we will report them in line with Woodlands Infant and Nursery School safeguarding policy.</w:t>
      </w:r>
    </w:p>
    <w:p w:rsidR="00963C5B" w:rsidRDefault="001A5721">
      <w:pPr>
        <w:spacing w:after="0" w:line="259" w:lineRule="auto"/>
        <w:ind w:left="0" w:firstLine="0"/>
      </w:pPr>
      <w:r>
        <w:t xml:space="preserve"> </w:t>
      </w:r>
    </w:p>
    <w:p w:rsidR="00963C5B" w:rsidRDefault="001A5721">
      <w:pPr>
        <w:pStyle w:val="Heading1"/>
        <w:ind w:left="263" w:hanging="278"/>
      </w:pPr>
      <w:r>
        <w:t xml:space="preserve">Preparation </w:t>
      </w:r>
    </w:p>
    <w:p w:rsidR="00963C5B" w:rsidRDefault="001A5721">
      <w:pPr>
        <w:numPr>
          <w:ilvl w:val="0"/>
          <w:numId w:val="2"/>
        </w:numPr>
        <w:ind w:hanging="360"/>
      </w:pPr>
      <w:r>
        <w:t xml:space="preserve">If possible download the TEAMS app, rather than just using a browser </w:t>
      </w:r>
    </w:p>
    <w:p w:rsidR="00963C5B" w:rsidRDefault="001A5721">
      <w:pPr>
        <w:numPr>
          <w:ilvl w:val="0"/>
          <w:numId w:val="2"/>
        </w:numPr>
        <w:ind w:hanging="360"/>
      </w:pPr>
      <w:r>
        <w:t xml:space="preserve">Prepare a calm, quiet space in advance of your child’s session time </w:t>
      </w:r>
    </w:p>
    <w:p w:rsidR="00963C5B" w:rsidRDefault="001A5721">
      <w:pPr>
        <w:numPr>
          <w:ilvl w:val="0"/>
          <w:numId w:val="2"/>
        </w:numPr>
        <w:ind w:hanging="360"/>
      </w:pPr>
      <w:r>
        <w:t xml:space="preserve">Place the computer/device so that its camera sees the child clearly </w:t>
      </w:r>
    </w:p>
    <w:p w:rsidR="00963C5B" w:rsidRDefault="001A5721">
      <w:pPr>
        <w:numPr>
          <w:ilvl w:val="0"/>
          <w:numId w:val="2"/>
        </w:numPr>
        <w:ind w:hanging="360"/>
      </w:pPr>
      <w:r>
        <w:t xml:space="preserve">Have some paper and something to write with ready </w:t>
      </w:r>
    </w:p>
    <w:p w:rsidR="00963C5B" w:rsidRDefault="001A5721">
      <w:pPr>
        <w:numPr>
          <w:ilvl w:val="0"/>
          <w:numId w:val="2"/>
        </w:numPr>
        <w:ind w:hanging="360"/>
      </w:pPr>
      <w:r>
        <w:t xml:space="preserve">Make sure that the video is switched on </w:t>
      </w:r>
    </w:p>
    <w:p w:rsidR="00963C5B" w:rsidRDefault="001A5721">
      <w:pPr>
        <w:spacing w:after="0" w:line="259" w:lineRule="auto"/>
        <w:ind w:left="0" w:firstLine="0"/>
      </w:pPr>
      <w:r>
        <w:t xml:space="preserve"> </w:t>
      </w:r>
    </w:p>
    <w:p w:rsidR="00963C5B" w:rsidRDefault="001A5721">
      <w:pPr>
        <w:pStyle w:val="Heading1"/>
        <w:ind w:left="263" w:hanging="278"/>
      </w:pPr>
      <w:r>
        <w:t xml:space="preserve">Invitation </w:t>
      </w:r>
    </w:p>
    <w:p w:rsidR="00963C5B" w:rsidRDefault="001A5721">
      <w:pPr>
        <w:numPr>
          <w:ilvl w:val="0"/>
          <w:numId w:val="3"/>
        </w:numPr>
        <w:ind w:hanging="360"/>
      </w:pPr>
      <w:r>
        <w:t xml:space="preserve">We will invite the child by using the scheduling calendar on Office 365 </w:t>
      </w:r>
    </w:p>
    <w:p w:rsidR="00963C5B" w:rsidRDefault="001A5721">
      <w:pPr>
        <w:numPr>
          <w:ilvl w:val="0"/>
          <w:numId w:val="3"/>
        </w:numPr>
        <w:ind w:hanging="360"/>
      </w:pPr>
      <w:r>
        <w:t xml:space="preserve">Please be ready for your appointed time so that when we “call you” you are there! </w:t>
      </w:r>
    </w:p>
    <w:p w:rsidR="00963C5B" w:rsidRDefault="001A5721">
      <w:pPr>
        <w:spacing w:after="0" w:line="259" w:lineRule="auto"/>
        <w:ind w:left="0" w:firstLine="0"/>
      </w:pPr>
      <w:r>
        <w:t xml:space="preserve"> </w:t>
      </w:r>
    </w:p>
    <w:p w:rsidR="00963C5B" w:rsidRDefault="001A5721">
      <w:pPr>
        <w:pStyle w:val="Heading1"/>
        <w:ind w:left="263" w:hanging="278"/>
      </w:pPr>
      <w:r>
        <w:t xml:space="preserve">Possible Interruptions </w:t>
      </w:r>
    </w:p>
    <w:p w:rsidR="00963C5B" w:rsidRDefault="001A5721">
      <w:pPr>
        <w:spacing w:after="169"/>
      </w:pPr>
      <w:r>
        <w:t xml:space="preserve">We understand that there will be other children and adults in the child’s house so we will endeavour to work around any interruptions to the sessions and be flexible when necessary. </w:t>
      </w:r>
    </w:p>
    <w:p w:rsidR="00963C5B" w:rsidRDefault="001A5721">
      <w:pPr>
        <w:spacing w:after="153" w:line="259" w:lineRule="auto"/>
        <w:ind w:left="-5"/>
      </w:pPr>
      <w:r>
        <w:rPr>
          <w:b/>
        </w:rPr>
        <w:t xml:space="preserve">5. Consent </w:t>
      </w:r>
    </w:p>
    <w:p w:rsidR="00963C5B" w:rsidRDefault="001A5721">
      <w:pPr>
        <w:pStyle w:val="Heading1"/>
        <w:numPr>
          <w:ilvl w:val="0"/>
          <w:numId w:val="0"/>
        </w:numPr>
        <w:spacing w:after="50"/>
        <w:ind w:left="-5"/>
      </w:pPr>
      <w:r>
        <w:t xml:space="preserve">Online Session Consent </w:t>
      </w:r>
    </w:p>
    <w:p w:rsidR="00963C5B" w:rsidRDefault="001A5721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963C5B" w:rsidRDefault="001A5721">
      <w:r>
        <w:t>I, ………………………………………………………………</w:t>
      </w:r>
      <w:proofErr w:type="gramStart"/>
      <w:r>
        <w:t>…..</w:t>
      </w:r>
      <w:proofErr w:type="gramEnd"/>
      <w:r>
        <w:t xml:space="preserve"> (Parent/Guardian name), hereby consent </w:t>
      </w:r>
    </w:p>
    <w:p w:rsidR="00963C5B" w:rsidRDefault="001A5721">
      <w:pPr>
        <w:spacing w:after="0" w:line="259" w:lineRule="auto"/>
        <w:ind w:left="0" w:firstLine="0"/>
      </w:pPr>
      <w:r>
        <w:t xml:space="preserve"> </w:t>
      </w:r>
    </w:p>
    <w:p w:rsidR="00963C5B" w:rsidRDefault="001A5721">
      <w:r>
        <w:t>to………………………………………………</w:t>
      </w:r>
      <w:proofErr w:type="gramStart"/>
      <w:r>
        <w:t>…..</w:t>
      </w:r>
      <w:proofErr w:type="gramEnd"/>
      <w:r>
        <w:t xml:space="preserve">……………… (pupil name) to use TEAMS to support </w:t>
      </w:r>
      <w:proofErr w:type="gramStart"/>
      <w:r>
        <w:t>their</w:t>
      </w:r>
      <w:proofErr w:type="gramEnd"/>
      <w:r>
        <w:t xml:space="preserve">  </w:t>
      </w:r>
    </w:p>
    <w:p w:rsidR="00963C5B" w:rsidRDefault="001A5721">
      <w:pPr>
        <w:spacing w:after="0" w:line="259" w:lineRule="auto"/>
        <w:ind w:left="0" w:firstLine="0"/>
      </w:pPr>
      <w:r>
        <w:lastRenderedPageBreak/>
        <w:t xml:space="preserve"> </w:t>
      </w:r>
    </w:p>
    <w:p w:rsidR="00963C5B" w:rsidRDefault="001A5721">
      <w:r>
        <w:t>home learning as set out in this document</w:t>
      </w:r>
      <w:r>
        <w:rPr>
          <w:sz w:val="20"/>
        </w:rPr>
        <w:t xml:space="preserve"> </w:t>
      </w:r>
    </w:p>
    <w:sectPr w:rsidR="00963C5B">
      <w:pgSz w:w="11906" w:h="16838"/>
      <w:pgMar w:top="1440" w:right="149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BC5"/>
    <w:multiLevelType w:val="hybridMultilevel"/>
    <w:tmpl w:val="208039CE"/>
    <w:lvl w:ilvl="0" w:tplc="F7CAADA4">
      <w:start w:val="1"/>
      <w:numFmt w:val="lowerLetter"/>
      <w:lvlText w:val="%1)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AC7A94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C9EA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21E64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A08A6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8771A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A99D2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3A9F8E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0E3F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F5394B"/>
    <w:multiLevelType w:val="hybridMultilevel"/>
    <w:tmpl w:val="6632F758"/>
    <w:lvl w:ilvl="0" w:tplc="9AD2FD58">
      <w:start w:val="1"/>
      <w:numFmt w:val="lowerLetter"/>
      <w:lvlText w:val="%1)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66F3C4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CD894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EBDB0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64D28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83622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C273E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C121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21D38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73529"/>
    <w:multiLevelType w:val="hybridMultilevel"/>
    <w:tmpl w:val="6248FD6E"/>
    <w:lvl w:ilvl="0" w:tplc="0882DBC6">
      <w:start w:val="1"/>
      <w:numFmt w:val="decimal"/>
      <w:pStyle w:val="Heading1"/>
      <w:lvlText w:val="%1."/>
      <w:lvlJc w:val="left"/>
      <w:pPr>
        <w:ind w:left="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590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CE0C7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EC46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C5BA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4D69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214B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4463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4BD5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B4CC7"/>
    <w:multiLevelType w:val="hybridMultilevel"/>
    <w:tmpl w:val="6F708976"/>
    <w:lvl w:ilvl="0" w:tplc="EAB60B48">
      <w:start w:val="1"/>
      <w:numFmt w:val="lowerLetter"/>
      <w:lvlText w:val="%1.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E310A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AD5E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41A22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68B2C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838A8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050B0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43C2E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8813E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5B"/>
    <w:rsid w:val="001A5721"/>
    <w:rsid w:val="00963C5B"/>
    <w:rsid w:val="00B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3474A-B506-4865-85A5-67A8A97C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" w:line="248" w:lineRule="auto"/>
      <w:ind w:left="10" w:hanging="10"/>
    </w:pPr>
    <w:rPr>
      <w:rFonts w:ascii="Trebuchet MS" w:eastAsia="Trebuchet MS" w:hAnsi="Trebuchet MS" w:cs="Trebuchet MS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13"/>
      <w:ind w:left="10" w:hanging="10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Cross</dc:creator>
  <cp:keywords/>
  <cp:lastModifiedBy>Joanne Bingwa</cp:lastModifiedBy>
  <cp:revision>3</cp:revision>
  <dcterms:created xsi:type="dcterms:W3CDTF">2020-11-17T19:33:00Z</dcterms:created>
  <dcterms:modified xsi:type="dcterms:W3CDTF">2020-11-26T09:34:00Z</dcterms:modified>
</cp:coreProperties>
</file>